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375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4048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Глава 1. Картинка XXII Аркана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480" w:after="240" w:line="288" w:lineRule="atLeast"/>
        <w:ind w:left="1094" w:right="3465"/>
        <w:rPr>
          <w:rFonts w:ascii="Arial" w:eastAsia="Times New Roman" w:hAnsi="Arial" w:cs="Arial"/>
          <w:b/>
          <w:bCs/>
          <w:caps/>
          <w:color w:val="000000"/>
          <w:spacing w:val="12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b/>
          <w:bCs/>
          <w:caps/>
          <w:color w:val="000000"/>
          <w:spacing w:val="12"/>
          <w:sz w:val="27"/>
          <w:szCs w:val="27"/>
          <w:lang w:eastAsia="ru-RU"/>
        </w:rPr>
        <w:t>1. СЮЖЕТ КАРТЫ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в раскладах выпадает вот эта карта — мы видим, что человек, как минимум, не понимает, в какую сторону идет. Он не обладает необходимой информацией. Все его проблемы, с которыми он сталкивается сейчас, они упираются в определенную информацию, которую он либо недопонимает, либо смотрит на нее совершенно не так.</w:t>
      </w:r>
    </w:p>
    <w:p w:rsidR="00D4048A" w:rsidRPr="00D4048A" w:rsidRDefault="00D4048A" w:rsidP="00D404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4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ridero.ru/books/xxii_arkan/image/5a78cb34031de70700e3ea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D3E274" id="Прямоугольник 4" o:spid="_x0000_s1026" alt="https://ridero.ru/books/xxii_arkan/image/5a78cb34031de70700e3ea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HwrUdkOAwAAEg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вот как только у нас в момент гадания на Таро выпадает эта карта, как только она появилась, мы говорим человеку, что у него «это» будет получаться хуже, потому что он в оговариваемых вопросах мягко говоря, не сведущ, а грубо говоря — дилетант. Еще грубее скажем — дурак. То есть он совсем не понимает, что с ним сейчас происходит.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 принципе, это все основное, для гадательного значения. И для 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многих это</w:t>
      </w:r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может показаться слишком мало. Народ требует более широкого описания карты в гадательном значении.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Многим кажется, что если они прочитают два десятка страниц по каждой карте, то их карьера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Таролога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сразу же пойдет вверх, а сами они смогут отвечать на вопросы без запинки.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Поверьте, это сильное заблуждение.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Наоборот. Чем меньше текста вы выучите наизусть, касательно значений той или иной карты, тем больше в вашей работе будет импровизаций. Впрочем, эта книга не о гадании на картах Таро и если вас интересует данный предмет, то с ним вы можете познакомиться в моей предыдущей книге.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Сама по себе карта, если на нее посмотреть, очень красивая, она не вызывает какого-то отторжения, по крайней мере у тех ребят, которые совсем не 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понимают</w:t>
      </w:r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 чем здесь идет речь. В ней есть какое-то «Дружелюбие». Потому что присутствуют яркие краски, потому что в этом есть какое-то продолжение, хотя видно, что он идет вот туда в пропасть и собирается упасть и сильно-сильно удариться о камешки.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Сюжет данного Аркана очень простой и очень сложный. 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впрочем</w:t>
      </w:r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 в любой карте Таро. Ведь они описывают нашу жизнь, и мы не найдем </w:t>
      </w: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ни одного человека, который скажет, что у него простая жизнь. Но с другой стороны, в зависимости от того, как мы смотрим на мир, наша жизнь будет сложной и не очень сложной.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мы видим на рисунке.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Молодой человек идет куда-то, куда глаза глядят…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Все русские сказки начинаются с «Идёт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Балда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сам не знает 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куда»…</w:t>
      </w:r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Или много разных персонажей показывают нам, что руки сами по себе, а ноги сами по себе. И даже у Аллы Борисовны есть песня с такими словами: «Голова ты моя глупая, безногая, безрукая». Песенка о том, что человек двигается в определенную сторону, совершенно не понимая, куда он идет и зачем.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 него нет никакого опыта, плана движения именно туда, просто ноги его несут и все тут. Ильф и Петров так и писали: «Остапа несло». Причем, посторонние люди, наблюдающие за этим цирком, Собачка, которая рядом бежит, ему говорит: «Вась, ты куда?». Но он понятие не имеет, зачем двигается в этом направлении и всех «собачек» посылает подальше.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Есть три градации людей, которых можно в той или иной степени отнести к «представителям» данной карты.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Непутевый, человек, который по жизни катится абы куда и его совсем не интересует по большому счету какой-то качественный результат.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Ищущие — это те ребята, которые уже побыли в этой шкуре и понимают, что слишком это накладно быть непутевым. Потому что ты постоянно наступаешь на какие-то грабли и потом от этих граблей остается достаточно много синяков.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когда человек настрадался (а любое страдание приводит к некой мудрости) он начинает думать, а как бы так ему себя вести, чтобы стать более путевым. Чтобы у него это получалось мягче, лучше, качественней.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И вот с этого момента он постепенно переходит в третью стадию, которая называется Адепт. Достаточно долгое время быть Ищущим сложно. Всегда таких людей видно.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Они занимаются годами, посещают семинары, бывают то тут, то там. Им это все нравится и делают они все правильно, как им и говорят на этих 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семинарах..</w:t>
      </w:r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Но почему-то у них не хватает опыта, какой-то внутренней </w:t>
      </w: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хитринки-начинки, чтобы начать этим заниматься, если и не профессионально, то хотя бы в свое свободное время на полную катушку. Не выходит стать им Адептами. И пока у них «голодная»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Вишудха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чакра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они могут быть только ходячими шкафами с книгами.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Он тебе расскажет на зубок любую теорию, но сам делать ничего толком не умеет. Некогда практиковать, ведь нужно бежать на следующий семинар или форум.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 когда человек смог перешагнуть этот барьер…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Ведь что такое эзотерика.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Эзотерика это некая Информация, которая должна нас изменить. Здесь в XXII Аркане изображен человек, который не может измениться. Он отбрасывает любую информацию, она его никак не интересует. Из-за этого он такой «чистый лист бумаги», который не собирается в себя что-то написать.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только он чуть-чуть подрос, например, попал в компанию более умных сотоварищей, у него появляются какие-то социальные рамки, он постепенно перемещается куда-то и вольно-невольно становится Ищущим.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Он ищет Информацию, которая должна его изменить. Самое сложное и самое интересное в этой жизни — это становиться другим. Вот вы, уважаемый читатель, пробовали стать другим, измениться настолько, чтобы начать получать удовольствие от своей персоны. Стать более интересным, более качественным, более умеющим, более любящим.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вот для того, чтобы становиться другим не каждая информация нам подходит.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Сегодня много информативных технологий, которые водят по кругу, заводят в тупик, которые делают менее свободным, иногда приводят к каким-то проблемам.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когда человек переходит в стадию Ищущих, он начинает фильтровать эту информацию. Он начинает везде бывать, он учится. Причем учиться тоже надо уметь.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 XXII Аркане он не собирается учиться, ему это как бы не нужно. А вот когда он нащупал Путь </w:t>
      </w:r>
      <w:proofErr w:type="spellStart"/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Ищущего,он</w:t>
      </w:r>
      <w:proofErr w:type="spellEnd"/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интуитивно ищет, как себя изменить, добавить какой-то текст на свой белый лист бумаги, который сделает его другим.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Так вот, проблема Ищущих состоит в том, что они «кушают» все подряд. Это как будто ты приходишь в столовую, у тебя много денег и огромный желудок. А бывает, что ты кушаешь продукты, которые несовместимы друг с </w:t>
      </w:r>
      <w:proofErr w:type="spellStart"/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другом.Они</w:t>
      </w:r>
      <w:proofErr w:type="spellEnd"/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ссорятся у него в желудке, доставляя лишние хлопоты.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 Знаниями точно так же.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Один информационный кусок тянет тебя в одну сторону, другой — в другую и из-за подобного «перетягивания каната», развития, как такового, не происходит. Ты становишься информационно «тяжелым» и не можешь никуда двигаться в 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принципе..</w:t>
      </w:r>
      <w:proofErr w:type="gramEnd"/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Рискну дать совет. Лучше не изучать Технологии, которыми вы точно не будете заниматься в ближайшие несколько лет. Если нет ни времени, ни желания, ни возможностей этим заниматься, то нужно себя как-то оградить от информации, поток которой идет в вашу сторону. Никогда не стоит гнаться за информационной модой.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наоборот. Нужно выбрать какой-то Профиль, направление, которое вам будет по душе. Он это профиль может быть широким, узким, он может быть любой. И этот профиль постепенно даст возможность увеличивать ваш профессионализм.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 что такое профессионализм? Мы берем некое Знание, начинаем его пробовать и, постепенно убирая минусы, делаем больше плюсов. Все больше, больше и больше доводим свои навыки и доработки до определенных классных умений.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 вот Ищущий это тот, кто пытается фильтровать информацию, искать свой Путь, плавает в этом Потоке. Не всегда получается, он барахтается по течению туда-сюда. И вот с какого-то момента… Это хорошо если повезет, ты находишь 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какого-то человека</w:t>
      </w:r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 он ставит тебя на правильную дорожку. А везет не всегда.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Бывают такие воплощения, в которых нам повезло встретить «своих» преподавателей, «своих» женщин или мужчин, друзей. И дальше, в принципе, все необходимые опции сюда добавлены как бы «по умолчанию» и можно двигаться куда нужно.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вот Адепт это тот, кто уже нарабатывает Свой узкий Профиль. Потому что нам все время предлагают: а давайте этим займемся, а давайте тем займемся, а ты понимаешь, что в этом своем узком профиле тебе нужно работать еще много лет и тебе просто неохота и некогда отвлекаться на постороннее. Неохота отрываться только потому, что интересно.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Именно поэтому нам постоянно надо спрашивать себя: зачем? не </w:t>
      </w:r>
      <w:proofErr w:type="spellStart"/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надоело?И</w:t>
      </w:r>
      <w:proofErr w:type="spellEnd"/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если это нравится, если ты двигаешься в правильном фарватере, то постепенно твой «внутренний капитан» поднимает свою голову все выше и выше. И мы понимаем, что нам надо двигаться именно в эту сторону, плюс еще решать те задачи, которые проходят у нас по социуму красной нитью.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вот с какого-то момента человек плотно встал на эту Стезю и может чувствовать себя качественно выстроенным Адептом или маленьким Специалистом в эзотерических технологиях.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Но это будет намного позже, а пока добраться до этого Уровня тебе довольно 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тяжело</w:t>
      </w:r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 ты немножко начинаешь плавать в этом море информации. А там же разные тупики, разные грабли, разные лабиринты.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никто человеку не подскажет куда ему нужно идти. Потому, что все подобные советы он не сможет воспринять серьезно. Этот опыт необходимо нарабатывать самостоятельно. И поэтому в Индии таких людей называют «неприкасаемые».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 нас есть четыре касты, а там есть еще как бы нулевая каста. Этот человек только родился, ручки-ножки у него есть, и даже есть хорошо работающий «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огуречик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и этот человек должен сам определить, в какую сторону ему по жизни двигаться. И поэтому этих людей не нужно трогать, пусть они сами идут в эту или ту сторону вырабатывая необходимые качества души. Это заложено в социуме. И они их не трогают. Человек должен сам вырасти, как некий коралл.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Когда мы говорим, что человек в какой-то степени Адепт, он занимается некой эзотерической составляющей, он отхлебывает эзотерическую информацию, он ее подкручивает, он ее пытается как-то внедрять в свою жизнь, а она ему обязательно помогает решать вопросы.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вот четвертая ступенька называется Учитель, после того, как он стал Адептом, он может начать обучать других. А пятая ступенька, которая находится выше IX Аркана, называется Мастер.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То есть сначала надо стать Учителем и обучать «этому» других. Из-за «этого» люди начинают вести группы. Дело тут не деньгах. Хотя рынок, есть рынок и многие начинают преподавать скажем то же Таро, не особо понимая, что это такое. В основном становятся Учителями по причине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нарабатывания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необходимых качеств характера. Человек раз рассказал, два рассказал и глядишь по тому принципу: объяснял, объяснял и сам понял. Выходит, что Мастер намного круче Учителя.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Мастер редко рассказывает все то, что умеет. Учитель же, большую часть того, чем делится со своими учениками знает только в теории. Учитель знает, но не всегда умеет. Мастер умеет, но не всегда может это объяснить теоретически.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Чтобы пройти эти пять стадий, во-первых, мы должны умудриться пройти их за одну жизнь, 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чтобы умудриться мы должны больше времени тратить на все эти штуки.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Вот этот парень, который нарисован тут в XXII Аркане, он только еще в начале Пути, он еще дилетант. Хотя это неправильная формулировка. Он даже не понимает, что где-то там есть этот самый Путь, и уж тем более понятия не имеет где его начало.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Всегда, где бы не находился человек, вокруг него крутятся какие-то люди, которые видят его ошибки. И в данном случае это Собака.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Собака в картах Таро обозначает друга или по крайней мере существо, которое к нам благосклонно относится.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 он не ставит эту собаку в какой-то идеал. Так же, как то, что с какого-то момента дети перестают слушать своих родителей. Потом опять начинают слушать, потом опять перестают. И так будет несколько этапов.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родитель сам развивается, то все будет хорошо, ребенок это видит. А вот если по каким-то параметрам младшенький уходит вперед, то тогда конечно уже сложно оказывать влияние на ребенка.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 давайте все же поговорим о сюжете.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 вот, коротко этот сюжет можно описать одним предложением: существует некое состояние, включаясь в которое, человек уже не пользуется собственными мозгами, он начинает двигаться не потому, что у него есть четко выстроенная линия поведения, а только потому, что не может сидеть на месте.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этом он не использует никакую ни внешнюю, ни внутреннюю информацию, не применяет свой опыт (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палкалежит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 плече), ничего не делает со своими проблемами, которые у него накопились на сегодняшний момент. И этот момент все то, что с ним происходит, никак его не беспокоит —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Цветокв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его руке.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480" w:after="240" w:line="288" w:lineRule="atLeast"/>
        <w:ind w:left="1094" w:right="3465"/>
        <w:rPr>
          <w:rFonts w:ascii="Arial" w:eastAsia="Times New Roman" w:hAnsi="Arial" w:cs="Arial"/>
          <w:b/>
          <w:bCs/>
          <w:caps/>
          <w:color w:val="000000"/>
          <w:spacing w:val="12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b/>
          <w:bCs/>
          <w:caps/>
          <w:color w:val="000000"/>
          <w:spacing w:val="12"/>
          <w:sz w:val="27"/>
          <w:szCs w:val="27"/>
          <w:lang w:eastAsia="ru-RU"/>
        </w:rPr>
        <w:t>2. ФИЛОСОФИЯ РИСУНКА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На самом деле, в этой карте очень много смысла. Хотя на первый взгляд она нарисована так простенько. Мы говорим, что этот человек находится только в самом начале эволюционной лестницы, или где-то на первых ее ступенях.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пока его мозги и тело заточены таким образом, что все время хотят куда-то бежать. А пульт управления, который должен все это регулировать и находится у него в голове, пока не сформирован, его там нет или есть, но очень простенький.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Из-за этого у человека возникает очень много проблем, связанных с тем, что из-за не совсем умной головы начинают страдать ноги. Человек идет, но не знает зачем и куда.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Если провести параллель со «Сказкой о попе и работнике его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Балде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А.С.Пушкина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то там оба героя в начале проводят данные энергии — «жил-был Поп толоконный лоб, пошел поп по базару прикупить кое-какого товара».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Девяносто процентов населения ходят за покупками без определенной цели, просто потратить деньги, у них нет «четкого списка покупок» или есть, но очень слабеньких. И зачастую человек тратит все деньги, которые собирался потратить, а покупает не совсем то, что хотел. Потому что опять же этот пульт управления в голове отсутствует.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«Навстречу ему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Балда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идет сам не зная куда». Он балдеет, получает удовольствие от тех состояний, в которых он сейчас находится, а с точки зрения сказки и XXII Аркана слово «балдеет» — человек 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катится</w:t>
      </w:r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куда-то не зная зачем получая при этом еще и удовольствие.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Человека вообще не беспокоит, что он здесь почти один. И собачка за ним бежала до последнего, в конце концов он и эту собачку бахнет ногой и скажет уйди не мешай.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Любая картинка в картах Таро несет важные информационные детали. Каждый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глифговорит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нам как нужно себя вести, чтобы войти в данное состояние. Карты Таро изначально создавались не для того, чтобы на них гадать, а как некие шпаргалки, глядя на которые человек входит в определенные состояния и в этом состоянии он совершает работу.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Например, мы хотим наказать ребенка, он принес двойку из школы. Чтобы это сделать, мы должны перетащить свою энергетику, как минимум на 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Манипуру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чакру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в область пупка, и должны накрутить себя в этот момент, разозлиться. Провести какой-то такой импульс, который заставит нас качественно исполнить это наказание.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Обратный пример — мы укладываем второго ребенка спать и читаем ему сказку на ночь. Если мы делаем это в таком состоянии, в котором давали первому ремня, то скорее всего сказка получится «злой» и вам как-то будет не по себе.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 вот, представьте,</w:t>
      </w:r>
      <w:r w:rsidRPr="00D4048A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5E7EB" w:frame="1"/>
          <w:lang w:eastAsia="ru-RU"/>
        </w:rPr>
        <w:t> </w:t>
      </w: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что вам дают книгу, в которой написано в каком состоянии более эффективно наказывать </w:t>
      </w:r>
      <w:proofErr w:type="spellStart"/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детей.Или</w:t>
      </w:r>
      <w:proofErr w:type="spellEnd"/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как входить в состояние, в котором удобнее резать кур. Само по себе это пособие будет выглядеть в виде картинок, потому что это должен понять любой. В виде комиксом должно быть нарисовано, 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чтобы</w:t>
      </w:r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глядя на картинку сразу понять, что и как нужно делать.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существует здесь два термина. Один термин называется Аркан, а второй термин — Канал. Аркан — это технология, при помощи которой мы хотим поймать ту самую энергию.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Представьте себе троллейбус. Вагон и рога. Если он не поднимет рожки, то он не сдвинется с места, электричества нет. Сами рожки являются связующим звеном между троллейбусом и электричеством.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Вот здесь под словом «Аркан» мы имеем ввиду вот те самые рожки. Нам надо как-то так включить в себе состояние, чтобы оно соединилось с теми проводами, несущими в себе энергию. Это называется словом Аркан. Или технология, или медитация, или способ запрыгнуть в это во все. А то, к чему мы подключаемся, само электричество называется словом Канал.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Мы держим в руках книгу с картинками, в которой на 22-й странице написано, как нам подключиться к энергии 22 канала.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Всего этих энергий двадцать две в Больших Арканах и пятьдесят шесть в Малых, поэтому в Таро всего семьдесят восемь карт.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Тут мы не должны путаться. Есть отдельно троллейбус с рогами — это наше тело плюс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подключки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Для того, чтобы нам дотянутся вот туда вверх к Планете, у которой энергетика гуляет по двадцати двум каналам — нам нужно поднять эти самые рожки.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Если посмотреть атлас рефлексотерапии, то там хорошо видно двенадцать основных каналов в теле человека: этот канал почек, этот канал сердца, этот канал печени. Как-то эти каналы расположены в нашем теле, по ним двигается энергия, плюс там, где пересекаются эти каналы, образуются некие поля под названием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Чакры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Все вместе это называется энергетическая система человека.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Так как мы, люди, устроены «по образу и подобию», то Планета как живой организм (а это живой организм) устроена таким же образом. У Планеты есть свои каналы и свои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чакры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Только их не семь, как у нас, а десять 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основных</w:t>
      </w:r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 они называются не 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чакрами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а 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Сефирами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 поверхности нашей Планеты есть места, где силы (энергии) больше, и наоборот. Если в этом месте расположена впадина — там естественным образом образуется Инь-пространство, если горка — Ян. Все горы как бы отдают энергию </w:t>
      </w:r>
      <w:proofErr w:type="spellStart"/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наружу,все</w:t>
      </w:r>
      <w:proofErr w:type="spellEnd"/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впуклости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 впадины принимают, притягивают энергию.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есть так называемые Места Силы, например, египетские пирамиды, которые притягивают к себе людей. Там существует энергетика, специально разогнанная, на которую завязаны эти самые каналы.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Давным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давно</w:t>
      </w:r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атланты в этом хорошо поучаствовали, они нашли эти десять мест силы (основных десять планетарных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чакр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), смогли их как-то раскрутить, поставив на них «усилители», тем самым изменив энергетическую структуру Земли. Это то же самое, как если бы человеку вместо семи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чакр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оставили всего четыре или даже меньше.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 сейчас мы имеем Планету, у которой десять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Сефир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которые соединены между собой двадцати двумя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Каналами.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</w:t>
      </w:r>
      <w:proofErr w:type="spellEnd"/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чтобы дотягиваться до этих каналов они же, эти великие люди, оставили книгу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Тота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которую впоследствии Жрецы Древнего Египта сделали в виде колоды карт Таро.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 этой книге описывается что нам нужно сделать с собой, со своим телом, со своими мозгами, со своими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подключками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чтобы при помощи технологий Арканов совершать ту или иную работу. Магическую работу.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Есть такая книжка «Как сделаться Йогом». Она довольно старая и последнее слово в названии даже написано с твердым знаком. Так вот, когда мы держим в руках колоду карт Таро, то можем представить ее в виде книги с названием «Как сделаться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Магомъ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 Пишу с твердым знаком, так как эта книга написана примерно четыре тысячи лет назад.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450" w:after="240" w:line="375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4048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Глава 2. Язык </w:t>
      </w:r>
      <w:proofErr w:type="spellStart"/>
      <w:r w:rsidRPr="00D4048A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Тарота</w:t>
      </w:r>
      <w:proofErr w:type="spellEnd"/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480" w:after="240" w:line="288" w:lineRule="atLeast"/>
        <w:ind w:left="1094" w:right="3465"/>
        <w:rPr>
          <w:rFonts w:ascii="Arial" w:eastAsia="Times New Roman" w:hAnsi="Arial" w:cs="Arial"/>
          <w:b/>
          <w:bCs/>
          <w:caps/>
          <w:color w:val="000000"/>
          <w:spacing w:val="12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b/>
          <w:bCs/>
          <w:caps/>
          <w:color w:val="000000"/>
          <w:spacing w:val="12"/>
          <w:sz w:val="27"/>
          <w:szCs w:val="27"/>
          <w:lang w:eastAsia="ru-RU"/>
        </w:rPr>
        <w:t>1. ТРИ ВИДА ОБРАБОТКИ ИНФОРМАЦИИ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Несведущий человек, глядя на карту XXII Аркана много значимых мелочей не увидит. Но мы с вами будем изучать все подробно и досконально. Не так ли?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Первое, что бросается нам в глаза это Разорванная одежда. Этот парень совершенно не заботится о своем внешнем виде. Его вообще не заботит, в чем он одет.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Палка на плече и на которой висит Узелок с вещами, который обозначает определенные проблемы, которые есть у человека на данный 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момент</w:t>
      </w:r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 они как бы за спиной. То есть он не просто отодвинул свои проблемы в сторону. Он их просто игнорирует. А их нужно решать, и чем скорее, тем лучше.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Особенность рисунка заключается в том, что немного качественнее можно было бы прорисовать одежду и сапоги. Ведь человек, который идет не по тротуару, он обычно так себе свою обувь собьет в пух и прах, что она будет выглядеть немного по-другому. Здесь на рисунке немного все приукрашено, мягко говоря. И 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одежда</w:t>
      </w:r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 обувь у подобного человека в жизни выглядят довольно удручающе.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Собачка нарисована правильно, но ее можно было сделать крупнее, примерно ему до пояса. Наши друзья они примерно такого же уровня, как и мы.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Речь идет о том, что этот друг или друзья примерно проходили то же самое, а значит имеют приблизительно такой же статус и их мнения имеют место быть. Но в силу того, что никакая информация в голову главному герою не заходит и не собирается туда попадать в ближайшее время, он не обращает на эту собачку внимания.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еще мы бы не рисовали собачку белой. Белое в картах Таро излучает, черное поглощает, а здесь она такая собачка умеет и то, и то, она как бы нейтральная. Она должна быть серых тонов.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Цветок на уровне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Анахаты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чакры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означает чувства и эмоции, но он его не нюхает, а держит отстраненно. Сейчас на 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Youtube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есть много роликов, где человек вот-вот себе шею свернет, но в этот момент у самого человека ничего не ёкает. Он не боится, не радуется, включает такой некий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тупизм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 погнал вперед кидаться на стену.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Так вот, когда человек собирается на некий «подвиг» в таком состоянии, у него внутри нет никаких 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более менее</w:t>
      </w:r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рациональных чувств.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Изначально карты Таро были нарисованы в виде иероглифов. В Древнем Египте не было таких картинок, как мы сейчас видим в колоде. Все писалось знаками. Иероглифы писались священными летописцами, которые имели специальное образование и письмо это считалось священным и неприкасаемым.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Если летописец написал какой-то иероглиф, то этот иероглиф не мог быть переписан никогда и ни под каким соусом. И тогда в Древнем Египте каждая карта представляла собой определенный набор этих значков — иероглифов, описывающих всю картину, которую мы видим вот сейчас.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Потом позже, все это дело начало адаптироваться к более «современному» человеку. И где-то с X — XI века появились уже другие ребята, начали воплощаться Маги, которые были уже больше заточены под цивилизацию, существующую на тот момент.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 когда началась эпоха Возрождения, появились эти гениальные живописцы и на этой волне возникла идея, что пора бы это уже сделать колоду Таро в виде картинок.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Чуть позже появилась колода Гойи, многим позже колода Райдера, которую мы сегодня используем. И довольно успешно.</w:t>
      </w: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 мы говорим, что слово «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глиф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 — это кусочек Иероглифа, то есть часть текста, которую взяли и откуда-то скопировали. Каждая карта как бы представляет собой автомобиль, который можно разобрать на кусочки и из них собрать карту заново.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Язык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Тарота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говорит нам о том, что карты нарисованы не с бухты-барахты, а представляют собой язык символов, которые придерживаются определенным неким правилам. И они рисовались не просто так, а в определенном порядке, например, как ноты.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Берем какой-то нотный стан или электронную схему. Вот это обозначение резистора, вот то — транзистора. Некие люди договорились, что химические формулы будут выглядеть вот так, а ноты иначе.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Здесь все устроено по такому же принципу, карты Таро рисуются таким образом, чтобы все это укладывалось в некие правила, которые существуют между Магами, а они давно этим занимаются и знают все эти правила. В языке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Тарота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существует тоже несколько направлений.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Первое направление — карта может быть мужской или женской, то есть на ней изображены мужчина или женщина. В нашем случае XXII Аркана изображен Юноша.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Изображение фигур, имеющих половые признаки, говорит о том, что нужно включить либо мужской способ воспринимать информацию, или женский.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Всего существуют три способа: мужской, женский и как бы детский.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Мужской способ предполагает, что мужик садится и как бы начинает думать, мужики они заточены на логику. Для того, чтобы мужчине решить какую-то проблему, он должен у себя в голове начать умножать, складывать, делить и прикидывать, как бы включает компьютер в себе.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Когда на картах нарисован мужик мы должны начать обрабатывать информацию при помощи внутренней логики. Мы совершаем с этой информацией какие-то действия, то есть мы начинаем пытаться эти действия приводить к какому-то общему знаменателю, который себе заказали в итоге.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взять другую карту, женскую, а у нас такой картой будет следующий аркан XXI, так вот там нарисована барышня, здесь мы должны пытаться почувствовать, ощутить интуитивно вот этот объект.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Представьте себе море. И вам говорят: думай о море. И вы начинаете думать, что здесь вода, примерно вот такая глубина, 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количество дельфинов вот</w:t>
      </w:r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столько-то на квадратный метр и так далее. Водолазы плавают в трусах из 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такого то</w:t>
      </w:r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материала…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Мы начинаем как будто бы логарифмической линейкой это море измерить со всех сторон. Это способ мужской. Если нам говорят: попробуй море почувствовать. Тогда мы стараемся с ним слиться, войти в него настолько плотно, что ты уже понимаешь, что море — это ты. Это женский способ.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До какого-то момента женщин не брали в Йогу, их начала уже брать туда ближе к XVII — XIX веку, а до этого нет. По причине того, что женщина, включив тот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поглощатель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который есть у нее в 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Анахате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чакре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включив свою Интуицию, как будто раз и знает, как что и почему. И всегда, во все времена это у них получалось быстрее, чем у мужчин.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Женская карта показывает попробуйте почувствовать, а почувствовать это нужно слиться, это нужно войти. Иногда у мужчин тоже получается, но не так качественно и хорошо, как у женщин.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Бывает так, что на картах Таро нарисовано Дитя. Если вы хоть раз читали книжки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Ошо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или таких вот гениальных людей, там много раз упоминается медитации, которые предполагают техники, заставляющие человека как будто бы замереть в этом моменте. Мы перестаем думать о своем будущем, мы перестаем думать о своем прошлом и начинаем чувствовать то, что называется «здесь и сейчас».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Любой ребенок до определенного времени не понимает, что такое «завтра» и скорее всего не особо понимает, что такое «вчера», вчера для него это какие-то события и он на них не обращает внимание и пропускает мимо ушей, ну если вчера там на него какой-то горшок с цветами не упал.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Почему мы хотим быть в чем-то похожи на детей — они живут тотально. Если он смотрит в этот момент на мяч, он погружается в него полностью, если смотрит на маму — он там на сто процентов.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мы говорим, что ребенок до какого-то определенного момента полноценно работает с тем пространством, которое у него есть.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Это называется Сознание, не обремененное опытом. Все мы посещаем разные музеи, там представлены разные картины, каждая несет свой смысл. Но бывает такая картина, которая нас 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переклинивает</w:t>
      </w:r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 мы как будто бы забыли кто мы, где мы и чем занимаемся. Все забыли, что надо куда-то двигаться, смещаться, мы будто в этот момент тотально разлились по тому пространству, которое описано в этой картине.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Ребенок в картах Таро говорит о том, что иногда, чтобы войти в данное состояние, надо быть просто созерцателем той картины, которая происходит. Вот, например, про XIX Аркан Счастье — счастье от слова «сейчас», невозможно быть счастливым вчера или завтра, об этом можно только вспоминать и мечтать, но это все равно все не годиться, важно сейчас.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Когда начинаешь заниматься Йогой, тебе дают делать легкое упражнение, которое там считается самым тяжелым, оно называется — Созерцание. Заключается в том, что мы берем некий объект и пытаемся думать только о нем. Даже слово «думать» неправильно. Мы пытаемся включаться только в него, при этом отбрасываем все мыслительные образы, которые возникают на этом фоне и наше задача все глубже и глубже с ним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сонастраиваться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Например, учитель ставит на стол яблоко и вроде бы казалось просто ее созерцать, но ты мысленно начинаешь его кусать, взвешивать, включается то, что называется «компьютер». А созерцание — это сознание, не обремененное опытом, мы смотрим и все, мы не 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знаем</w:t>
      </w:r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что это такое и просто «ух ты! ух ты!».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Всегда интересно увидеть что-то такое, о чем у нас в голове нет никакой прошивки. И когда это чудо появляется, то включается этот ребенок, он как бы сам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вылазит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 нас</w:t>
      </w:r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 мы просто фиксируем данные, просто чувствуем его собой и все. И вот это делать тяжелее. Тяжелее быть </w:t>
      </w: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счастливым сейчас. Тяжело отбросить прошлое, которое было вчера, будущее, что будет завтра, и посидеть двадцать минут в этом XIX аркане.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Язык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Тарота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говорит нам, 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</w:t>
      </w:r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видя женщину, мужчину или ребенка, нам надо как-то правильно настроиться на то, о чем мы думаем в данный момент.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Упражнение. Выберите объект, в котором много энергии, например, солнце. Настройтесь на него и две минуты думайте о нем. Не чувствуйте, а думайте. И сама по себе эта работа, которую мы проделываем, заставляет нашу энергетику расправиться определенным образом. То есть, когда мы думаем, мы имеем вот такой фон, вот такой вкус.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Всегда интересно наблюдать над человеком, когда тот думает. Причем думает о хорошем. Не критикует кого-то в своей голове, не злится, а думает о чем-то правильном, светлом, задачу решает, обои выбирает.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 тут у нас солнце. Должна работать верхние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чакры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—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Вишудха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Аджна</w:t>
      </w:r>
      <w:proofErr w:type="spell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Мы как будто бы решаем некое уравнение. И вот этот процесс он все равно называется словом «работа». Мы настраиваемся на этот объект, мы начинаем что-то выделять, у нас клетки мозга выстраиваются в какой-то узор…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 следующие две минуты мы это солнце пытаемся 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почувствовать</w:t>
      </w:r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как бы собой. Ощутить, что на вас светит солнце, вы его просто принимаете и стараетесь с ним слиться. И голова в этот момент совсем не участвует, голова нам тут как бы не нужна.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Происходит познавание того же самого объекта, но по-другому. Не лучше, не хуже, а просто по-другому.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 третий способ — детское восприятие — оно самое сложное. Еще мы выделяем две минуты и просто смотрим на это солнце с 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без оценочным видением</w:t>
      </w:r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Мы его ни с чем не сравниваем, смотрим на него будто в первый раз.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Взрослый человек пытается всему находить некое объяснение, чтобы у него внутри «совпало», отсюда возникают всякие критерии, воспитание и так далее. Ребенок этого не делает, он не пытается это оценить, просто смотрит и все. Именно поэтому детям дают воспитание и образование, чтобы привести их к какому-то общему знаменателю с остальными людьми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480" w:after="240" w:line="288" w:lineRule="atLeast"/>
        <w:ind w:left="1094" w:right="3465"/>
        <w:rPr>
          <w:rFonts w:ascii="Arial" w:eastAsia="Times New Roman" w:hAnsi="Arial" w:cs="Arial"/>
          <w:b/>
          <w:bCs/>
          <w:caps/>
          <w:color w:val="000000"/>
          <w:spacing w:val="12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b/>
          <w:bCs/>
          <w:caps/>
          <w:color w:val="000000"/>
          <w:spacing w:val="12"/>
          <w:sz w:val="27"/>
          <w:szCs w:val="27"/>
          <w:lang w:eastAsia="ru-RU"/>
        </w:rPr>
        <w:lastRenderedPageBreak/>
        <w:t>2. ДВИЖЕНИЕ ТОЧКИ СБОРКИ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Теперь опять смотрим на карту XXII Аркана. Человек идет и не смотрит себе под ноги. Казалось бы ну идет и идет себе. Но попробуйте представить, что вы шагаете по городу, смотрите вверх, голова запрокинута назад и вы практически не видите того, что происходит у вас под ногами. Где-то камешек лежит, где-то нужно перешагнуть через ямку, где-то ступенька требует вашего внимания…</w:t>
      </w:r>
    </w:p>
    <w:p w:rsidR="00D4048A" w:rsidRPr="00D4048A" w:rsidRDefault="00D4048A" w:rsidP="00D4048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 если вы прибываете в состоянии этого персонажа, все это вас никак не беспокоит. Даже физически двигаясь в определенном направлении, он не только не понимает, на какую улицу он может попасть, но и еще эксплуатирует свое тело как минимум бесшабашным образом. Может зацепиться за косяк дома, порвать рукав о </w:t>
      </w:r>
      <w:proofErr w:type="gram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какой </w:t>
      </w:r>
      <w:proofErr w:type="spellStart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нибудь</w:t>
      </w:r>
      <w:proofErr w:type="spellEnd"/>
      <w:proofErr w:type="gramEnd"/>
      <w:r w:rsidRPr="00D4048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подоконник или вообще бахнуться лбом в столб.</w:t>
      </w:r>
    </w:p>
    <w:p w:rsidR="00C81285" w:rsidRPr="00D4048A" w:rsidRDefault="00C81285" w:rsidP="00D4048A">
      <w:bookmarkStart w:id="0" w:name="_GoBack"/>
      <w:bookmarkEnd w:id="0"/>
    </w:p>
    <w:sectPr w:rsidR="00C81285" w:rsidRPr="00D4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0A"/>
    <w:rsid w:val="00550885"/>
    <w:rsid w:val="009B660A"/>
    <w:rsid w:val="00B547F5"/>
    <w:rsid w:val="00C81285"/>
    <w:rsid w:val="00D4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3DE47-4245-4BC1-8542-CCEA590E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2">
    <w:name w:val="h2"/>
    <w:basedOn w:val="a"/>
    <w:rsid w:val="009B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9B660A"/>
  </w:style>
  <w:style w:type="paragraph" w:customStyle="1" w:styleId="h3">
    <w:name w:val="h3"/>
    <w:basedOn w:val="a"/>
    <w:rsid w:val="009B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9B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9B660A"/>
  </w:style>
  <w:style w:type="character" w:customStyle="1" w:styleId="italic">
    <w:name w:val="italic"/>
    <w:basedOn w:val="a0"/>
    <w:rsid w:val="009B660A"/>
  </w:style>
  <w:style w:type="character" w:styleId="a3">
    <w:name w:val="Hyperlink"/>
    <w:basedOn w:val="a0"/>
    <w:uiPriority w:val="99"/>
    <w:semiHidden/>
    <w:unhideWhenUsed/>
    <w:rsid w:val="00B54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4466</Words>
  <Characters>25458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Медведев</dc:creator>
  <cp:keywords/>
  <dc:description/>
  <cp:lastModifiedBy>Сергей Медведев</cp:lastModifiedBy>
  <cp:revision>2</cp:revision>
  <dcterms:created xsi:type="dcterms:W3CDTF">2022-05-27T21:02:00Z</dcterms:created>
  <dcterms:modified xsi:type="dcterms:W3CDTF">2022-05-27T21:02:00Z</dcterms:modified>
</cp:coreProperties>
</file>